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4BF4" w:rsidRDefault="00C81DED" w:rsidP="00954BF4">
      <w:pPr>
        <w:pStyle w:val="Nincstrkz"/>
        <w:jc w:val="both"/>
        <w:rPr>
          <w:rFonts w:ascii="Times New Roman" w:hAnsi="Times New Roman" w:cs="Times New Roman"/>
          <w:b/>
          <w:bCs/>
          <w:sz w:val="28"/>
          <w:szCs w:val="28"/>
          <w:lang w:val="hu-HU" w:eastAsia="hu-HU"/>
        </w:rPr>
      </w:pPr>
      <w:bookmarkStart w:id="0" w:name="_Hlk36109698"/>
      <w:r>
        <w:rPr>
          <w:rFonts w:ascii="Times New Roman" w:hAnsi="Times New Roman" w:cs="Times New Roman"/>
          <w:b/>
          <w:bCs/>
          <w:sz w:val="28"/>
          <w:szCs w:val="28"/>
          <w:lang w:val="hu-HU" w:eastAsia="hu-HU"/>
        </w:rPr>
        <w:t>Ivád</w:t>
      </w:r>
      <w:r w:rsidR="00884979">
        <w:rPr>
          <w:rFonts w:ascii="Times New Roman" w:hAnsi="Times New Roman" w:cs="Times New Roman"/>
          <w:b/>
          <w:bCs/>
          <w:sz w:val="28"/>
          <w:szCs w:val="28"/>
          <w:lang w:val="hu-HU" w:eastAsia="hu-HU"/>
        </w:rPr>
        <w:t xml:space="preserve"> Község</w:t>
      </w:r>
      <w:r w:rsidR="00954BF4">
        <w:rPr>
          <w:rFonts w:ascii="Times New Roman" w:hAnsi="Times New Roman" w:cs="Times New Roman"/>
          <w:b/>
          <w:bCs/>
          <w:sz w:val="28"/>
          <w:szCs w:val="28"/>
          <w:lang w:val="hu-HU" w:eastAsia="hu-HU"/>
        </w:rPr>
        <w:t xml:space="preserve"> Önkormányzat</w:t>
      </w:r>
    </w:p>
    <w:p w:rsidR="00954BF4" w:rsidRDefault="00954BF4" w:rsidP="00954BF4">
      <w:pPr>
        <w:pStyle w:val="Nincstrkz"/>
        <w:jc w:val="both"/>
        <w:rPr>
          <w:rFonts w:ascii="Times New Roman" w:hAnsi="Times New Roman" w:cs="Times New Roman"/>
          <w:b/>
          <w:bCs/>
          <w:sz w:val="28"/>
          <w:szCs w:val="28"/>
          <w:lang w:val="hu-HU" w:eastAsia="hu-H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hu-HU" w:eastAsia="hu-HU"/>
        </w:rPr>
        <w:t>Polgármesterétől</w:t>
      </w:r>
    </w:p>
    <w:p w:rsidR="00954BF4" w:rsidRPr="00460103" w:rsidRDefault="00954BF4" w:rsidP="00954BF4">
      <w:pPr>
        <w:pStyle w:val="Nincstrkz"/>
        <w:jc w:val="both"/>
        <w:rPr>
          <w:rFonts w:ascii="Times New Roman" w:hAnsi="Times New Roman" w:cs="Times New Roman"/>
          <w:b/>
          <w:bCs/>
          <w:lang w:val="hu-HU" w:eastAsia="hu-HU"/>
        </w:rPr>
      </w:pPr>
      <w:r w:rsidRPr="00460103">
        <w:rPr>
          <w:rFonts w:ascii="Times New Roman" w:hAnsi="Times New Roman" w:cs="Times New Roman"/>
          <w:b/>
          <w:bCs/>
          <w:lang w:val="hu-HU" w:eastAsia="hu-HU"/>
        </w:rPr>
        <w:t>32</w:t>
      </w:r>
      <w:r w:rsidR="00C81DED">
        <w:rPr>
          <w:rFonts w:ascii="Times New Roman" w:hAnsi="Times New Roman" w:cs="Times New Roman"/>
          <w:b/>
          <w:bCs/>
          <w:lang w:val="hu-HU" w:eastAsia="hu-HU"/>
        </w:rPr>
        <w:t>48</w:t>
      </w:r>
      <w:r w:rsidRPr="00460103">
        <w:rPr>
          <w:rFonts w:ascii="Times New Roman" w:hAnsi="Times New Roman" w:cs="Times New Roman"/>
          <w:b/>
          <w:bCs/>
          <w:lang w:val="hu-HU" w:eastAsia="hu-HU"/>
        </w:rPr>
        <w:t xml:space="preserve"> </w:t>
      </w:r>
      <w:r w:rsidR="00C81DED">
        <w:rPr>
          <w:rFonts w:ascii="Times New Roman" w:hAnsi="Times New Roman" w:cs="Times New Roman"/>
          <w:b/>
          <w:bCs/>
          <w:lang w:val="hu-HU" w:eastAsia="hu-HU"/>
        </w:rPr>
        <w:t>Ivád</w:t>
      </w:r>
      <w:r w:rsidRPr="00460103">
        <w:rPr>
          <w:rFonts w:ascii="Times New Roman" w:hAnsi="Times New Roman" w:cs="Times New Roman"/>
          <w:b/>
          <w:bCs/>
          <w:lang w:val="hu-HU" w:eastAsia="hu-HU"/>
        </w:rPr>
        <w:t xml:space="preserve">, </w:t>
      </w:r>
      <w:r w:rsidR="00C81DED">
        <w:rPr>
          <w:rFonts w:ascii="Times New Roman" w:hAnsi="Times New Roman" w:cs="Times New Roman"/>
          <w:b/>
          <w:bCs/>
          <w:lang w:val="hu-HU" w:eastAsia="hu-HU"/>
        </w:rPr>
        <w:t>Dózsa Gy.</w:t>
      </w:r>
      <w:r w:rsidR="00884979">
        <w:rPr>
          <w:rFonts w:ascii="Times New Roman" w:hAnsi="Times New Roman" w:cs="Times New Roman"/>
          <w:b/>
          <w:bCs/>
          <w:lang w:val="hu-HU" w:eastAsia="hu-HU"/>
        </w:rPr>
        <w:t xml:space="preserve"> út</w:t>
      </w:r>
      <w:r w:rsidRPr="00460103">
        <w:rPr>
          <w:rFonts w:ascii="Times New Roman" w:hAnsi="Times New Roman" w:cs="Times New Roman"/>
          <w:b/>
          <w:bCs/>
          <w:lang w:val="hu-HU" w:eastAsia="hu-HU"/>
        </w:rPr>
        <w:t xml:space="preserve"> </w:t>
      </w:r>
      <w:r w:rsidR="00C81DED">
        <w:rPr>
          <w:rFonts w:ascii="Times New Roman" w:hAnsi="Times New Roman" w:cs="Times New Roman"/>
          <w:b/>
          <w:bCs/>
          <w:lang w:val="hu-HU" w:eastAsia="hu-HU"/>
        </w:rPr>
        <w:t>2</w:t>
      </w:r>
      <w:r w:rsidRPr="00460103">
        <w:rPr>
          <w:rFonts w:ascii="Times New Roman" w:hAnsi="Times New Roman" w:cs="Times New Roman"/>
          <w:b/>
          <w:bCs/>
          <w:lang w:val="hu-HU" w:eastAsia="hu-HU"/>
        </w:rPr>
        <w:t>.</w:t>
      </w:r>
    </w:p>
    <w:p w:rsidR="00954BF4" w:rsidRDefault="00954BF4" w:rsidP="00954BF4">
      <w:pPr>
        <w:pStyle w:val="Nincstrkz"/>
        <w:jc w:val="center"/>
        <w:rPr>
          <w:rFonts w:ascii="Times New Roman" w:hAnsi="Times New Roman" w:cs="Times New Roman"/>
          <w:b/>
          <w:bCs/>
          <w:sz w:val="28"/>
          <w:szCs w:val="28"/>
          <w:lang w:val="hu-HU" w:eastAsia="hu-HU"/>
        </w:rPr>
      </w:pPr>
    </w:p>
    <w:p w:rsidR="00954BF4" w:rsidRDefault="00954BF4" w:rsidP="00954BF4">
      <w:pPr>
        <w:pStyle w:val="Nincstrkz"/>
        <w:jc w:val="center"/>
        <w:rPr>
          <w:rFonts w:ascii="Times New Roman" w:hAnsi="Times New Roman" w:cs="Times New Roman"/>
          <w:b/>
          <w:bCs/>
          <w:sz w:val="28"/>
          <w:szCs w:val="28"/>
          <w:lang w:val="hu-HU" w:eastAsia="hu-H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hu-HU" w:eastAsia="hu-HU"/>
        </w:rPr>
        <w:t>7</w:t>
      </w:r>
      <w:r w:rsidRPr="00460103">
        <w:rPr>
          <w:rFonts w:ascii="Times New Roman" w:hAnsi="Times New Roman" w:cs="Times New Roman"/>
          <w:b/>
          <w:bCs/>
          <w:sz w:val="28"/>
          <w:szCs w:val="28"/>
          <w:lang w:val="hu-HU" w:eastAsia="hu-HU"/>
        </w:rPr>
        <w:t>/2020. (III. 1</w:t>
      </w:r>
      <w:r>
        <w:rPr>
          <w:rFonts w:ascii="Times New Roman" w:hAnsi="Times New Roman" w:cs="Times New Roman"/>
          <w:b/>
          <w:bCs/>
          <w:sz w:val="28"/>
          <w:szCs w:val="28"/>
          <w:lang w:val="hu-HU" w:eastAsia="hu-HU"/>
        </w:rPr>
        <w:t>7</w:t>
      </w:r>
      <w:r w:rsidRPr="00460103">
        <w:rPr>
          <w:rFonts w:ascii="Times New Roman" w:hAnsi="Times New Roman" w:cs="Times New Roman"/>
          <w:b/>
          <w:bCs/>
          <w:sz w:val="28"/>
          <w:szCs w:val="28"/>
          <w:lang w:val="hu-HU" w:eastAsia="hu-HU"/>
        </w:rPr>
        <w:t xml:space="preserve">.) </w:t>
      </w:r>
    </w:p>
    <w:p w:rsidR="00954BF4" w:rsidRPr="00460103" w:rsidRDefault="00954BF4" w:rsidP="00954BF4">
      <w:pPr>
        <w:pStyle w:val="Nincstrkz"/>
        <w:jc w:val="center"/>
        <w:rPr>
          <w:rFonts w:ascii="Times New Roman" w:hAnsi="Times New Roman" w:cs="Times New Roman"/>
          <w:b/>
          <w:bCs/>
          <w:sz w:val="28"/>
          <w:szCs w:val="28"/>
          <w:lang w:val="hu-HU" w:eastAsia="hu-H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hu-HU" w:eastAsia="hu-HU"/>
        </w:rPr>
        <w:t>POLGÁRMESTERI HATÁROZAT</w:t>
      </w:r>
    </w:p>
    <w:p w:rsidR="00954BF4" w:rsidRPr="00460103" w:rsidRDefault="00954BF4" w:rsidP="00954BF4">
      <w:pPr>
        <w:pStyle w:val="Nincstrkz"/>
        <w:jc w:val="both"/>
        <w:rPr>
          <w:rFonts w:ascii="Times New Roman" w:hAnsi="Times New Roman" w:cs="Times New Roman"/>
          <w:lang w:val="hu-HU" w:eastAsia="hu-HU"/>
        </w:rPr>
      </w:pPr>
      <w:r w:rsidRPr="00460103">
        <w:rPr>
          <w:rFonts w:ascii="Times New Roman" w:hAnsi="Times New Roman" w:cs="Times New Roman"/>
          <w:lang w:val="hu-HU" w:eastAsia="hu-HU"/>
        </w:rPr>
        <w:t> </w:t>
      </w:r>
    </w:p>
    <w:p w:rsidR="00954BF4" w:rsidRPr="00460103" w:rsidRDefault="00954BF4" w:rsidP="00954BF4">
      <w:pPr>
        <w:pStyle w:val="Nincstrkz"/>
        <w:jc w:val="both"/>
        <w:rPr>
          <w:rFonts w:ascii="Times New Roman" w:hAnsi="Times New Roman" w:cs="Times New Roman"/>
          <w:lang w:val="hu-HU" w:eastAsia="hu-HU"/>
        </w:rPr>
      </w:pPr>
      <w:r w:rsidRPr="00460103">
        <w:rPr>
          <w:rFonts w:ascii="Times New Roman" w:hAnsi="Times New Roman" w:cs="Times New Roman"/>
          <w:lang w:val="hu-HU" w:eastAsia="hu-HU"/>
        </w:rPr>
        <w:t>Az élet- és vagyonbiztonságot veszélyeztető tömeges megbetegedést okozó humánjárvány megelőzése, illetve következményeinek elhárítása, a magyar állampolgárok egészségének és életének megóvása érdekében elrendelt veszélyhelyzet során teendő intézkedésekről (I</w:t>
      </w:r>
      <w:r>
        <w:rPr>
          <w:rFonts w:ascii="Times New Roman" w:hAnsi="Times New Roman" w:cs="Times New Roman"/>
          <w:lang w:val="hu-HU" w:eastAsia="hu-HU"/>
        </w:rPr>
        <w:t>I</w:t>
      </w:r>
      <w:r w:rsidRPr="00460103">
        <w:rPr>
          <w:rFonts w:ascii="Times New Roman" w:hAnsi="Times New Roman" w:cs="Times New Roman"/>
          <w:lang w:val="hu-HU" w:eastAsia="hu-HU"/>
        </w:rPr>
        <w:t>I.) szóló 4</w:t>
      </w:r>
      <w:r>
        <w:rPr>
          <w:rFonts w:ascii="Times New Roman" w:hAnsi="Times New Roman" w:cs="Times New Roman"/>
          <w:lang w:val="hu-HU" w:eastAsia="hu-HU"/>
        </w:rPr>
        <w:t>6</w:t>
      </w:r>
      <w:r w:rsidRPr="00460103">
        <w:rPr>
          <w:rFonts w:ascii="Times New Roman" w:hAnsi="Times New Roman" w:cs="Times New Roman"/>
          <w:lang w:val="hu-HU" w:eastAsia="hu-HU"/>
        </w:rPr>
        <w:t>/2020. (III. 1</w:t>
      </w:r>
      <w:r>
        <w:rPr>
          <w:rFonts w:ascii="Times New Roman" w:hAnsi="Times New Roman" w:cs="Times New Roman"/>
          <w:lang w:val="hu-HU" w:eastAsia="hu-HU"/>
        </w:rPr>
        <w:t>6</w:t>
      </w:r>
      <w:r w:rsidRPr="00460103">
        <w:rPr>
          <w:rFonts w:ascii="Times New Roman" w:hAnsi="Times New Roman" w:cs="Times New Roman"/>
          <w:lang w:val="hu-HU" w:eastAsia="hu-HU"/>
        </w:rPr>
        <w:t xml:space="preserve">.) Korm. rendelet </w:t>
      </w:r>
      <w:r>
        <w:rPr>
          <w:rFonts w:ascii="Times New Roman" w:hAnsi="Times New Roman" w:cs="Times New Roman"/>
          <w:lang w:val="hu-HU" w:eastAsia="hu-HU"/>
        </w:rPr>
        <w:t>1</w:t>
      </w:r>
      <w:r w:rsidRPr="00460103">
        <w:rPr>
          <w:rFonts w:ascii="Times New Roman" w:hAnsi="Times New Roman" w:cs="Times New Roman"/>
          <w:lang w:val="hu-HU" w:eastAsia="hu-HU"/>
        </w:rPr>
        <w:t>. §-ában biztosított hatáskörömben eljárva 2020. március 1</w:t>
      </w:r>
      <w:r>
        <w:rPr>
          <w:rFonts w:ascii="Times New Roman" w:hAnsi="Times New Roman" w:cs="Times New Roman"/>
          <w:lang w:val="hu-HU" w:eastAsia="hu-HU"/>
        </w:rPr>
        <w:t>7</w:t>
      </w:r>
      <w:r w:rsidRPr="00460103">
        <w:rPr>
          <w:rFonts w:ascii="Times New Roman" w:hAnsi="Times New Roman" w:cs="Times New Roman"/>
          <w:lang w:val="hu-HU" w:eastAsia="hu-HU"/>
        </w:rPr>
        <w:t>. napjától visszavonásig</w:t>
      </w:r>
      <w:r>
        <w:rPr>
          <w:rFonts w:ascii="Times New Roman" w:hAnsi="Times New Roman" w:cs="Times New Roman"/>
          <w:lang w:val="hu-HU" w:eastAsia="hu-HU"/>
        </w:rPr>
        <w:t xml:space="preserve"> az alábbi intézkedéseket teszem:</w:t>
      </w:r>
    </w:p>
    <w:bookmarkEnd w:id="0"/>
    <w:p w:rsidR="00954BF4" w:rsidRDefault="00954BF4" w:rsidP="00954BF4">
      <w:pPr>
        <w:jc w:val="both"/>
        <w:rPr>
          <w:rFonts w:ascii="Times New Roman" w:hAnsi="Times New Roman" w:cs="Times New Roman"/>
        </w:rPr>
      </w:pPr>
    </w:p>
    <w:p w:rsidR="00954BF4" w:rsidRDefault="00954BF4" w:rsidP="00954BF4">
      <w:pPr>
        <w:jc w:val="center"/>
        <w:rPr>
          <w:rFonts w:ascii="Times New Roman" w:hAnsi="Times New Roman" w:cs="Times New Roman"/>
          <w:b/>
          <w:bCs/>
        </w:rPr>
      </w:pPr>
      <w:r w:rsidRPr="00954BF4">
        <w:rPr>
          <w:rFonts w:ascii="Times New Roman" w:hAnsi="Times New Roman" w:cs="Times New Roman"/>
          <w:b/>
          <w:bCs/>
        </w:rPr>
        <w:t>A kereskedelmi üzletek és vendéglátóhelyek 15.00 óráig tarthatnak nyitva.</w:t>
      </w:r>
    </w:p>
    <w:p w:rsidR="00954BF4" w:rsidRDefault="00954BF4" w:rsidP="00954BF4">
      <w:pPr>
        <w:jc w:val="center"/>
        <w:rPr>
          <w:rFonts w:ascii="Times New Roman" w:hAnsi="Times New Roman" w:cs="Times New Roman"/>
          <w:b/>
          <w:bCs/>
        </w:rPr>
      </w:pPr>
    </w:p>
    <w:p w:rsidR="00954BF4" w:rsidRPr="00954BF4" w:rsidRDefault="00954BF4" w:rsidP="00954BF4">
      <w:pPr>
        <w:jc w:val="both"/>
        <w:rPr>
          <w:rFonts w:ascii="Times New Roman" w:hAnsi="Times New Roman" w:cs="Times New Roman"/>
          <w:b/>
          <w:bCs/>
        </w:rPr>
      </w:pPr>
      <w:r w:rsidRPr="00954BF4">
        <w:rPr>
          <w:rFonts w:ascii="Times New Roman" w:hAnsi="Times New Roman" w:cs="Times New Roman"/>
          <w:b/>
          <w:bCs/>
        </w:rPr>
        <w:t>Ez alóli kivételt képeznek az élelmiszer</w:t>
      </w:r>
      <w:r>
        <w:rPr>
          <w:rFonts w:ascii="Times New Roman" w:hAnsi="Times New Roman" w:cs="Times New Roman"/>
          <w:b/>
          <w:bCs/>
        </w:rPr>
        <w:t xml:space="preserve">t, illatszert, </w:t>
      </w:r>
      <w:r w:rsidRPr="00954BF4">
        <w:rPr>
          <w:rFonts w:ascii="Times New Roman" w:hAnsi="Times New Roman" w:cs="Times New Roman"/>
          <w:b/>
          <w:bCs/>
        </w:rPr>
        <w:t>drogériai termékeket</w:t>
      </w:r>
      <w:r>
        <w:rPr>
          <w:rFonts w:ascii="Times New Roman" w:hAnsi="Times New Roman" w:cs="Times New Roman"/>
          <w:b/>
          <w:bCs/>
        </w:rPr>
        <w:t xml:space="preserve">, a háztartási tisztítószert, a vegyi árut és a higéniai papírteréket </w:t>
      </w:r>
      <w:r w:rsidRPr="00954BF4">
        <w:rPr>
          <w:rFonts w:ascii="Times New Roman" w:hAnsi="Times New Roman" w:cs="Times New Roman"/>
          <w:b/>
          <w:bCs/>
        </w:rPr>
        <w:t xml:space="preserve">árusító </w:t>
      </w:r>
      <w:r>
        <w:rPr>
          <w:rFonts w:ascii="Times New Roman" w:hAnsi="Times New Roman" w:cs="Times New Roman"/>
          <w:b/>
          <w:bCs/>
        </w:rPr>
        <w:t>üzletek</w:t>
      </w:r>
      <w:r w:rsidRPr="00954BF4">
        <w:rPr>
          <w:rFonts w:ascii="Times New Roman" w:hAnsi="Times New Roman" w:cs="Times New Roman"/>
          <w:b/>
          <w:bCs/>
        </w:rPr>
        <w:t xml:space="preserve">, </w:t>
      </w:r>
      <w:r>
        <w:rPr>
          <w:rFonts w:ascii="Times New Roman" w:hAnsi="Times New Roman" w:cs="Times New Roman"/>
          <w:b/>
          <w:bCs/>
        </w:rPr>
        <w:t>gyógyszertárak, gyógyászati segédeszközt forgalmazó üzlet</w:t>
      </w:r>
      <w:r w:rsidR="00A06CEA">
        <w:rPr>
          <w:rFonts w:ascii="Times New Roman" w:hAnsi="Times New Roman" w:cs="Times New Roman"/>
          <w:b/>
          <w:bCs/>
        </w:rPr>
        <w:t>ek</w:t>
      </w:r>
      <w:r>
        <w:rPr>
          <w:rFonts w:ascii="Times New Roman" w:hAnsi="Times New Roman" w:cs="Times New Roman"/>
          <w:b/>
          <w:bCs/>
        </w:rPr>
        <w:t>, üzemanyag-töltő állomások</w:t>
      </w:r>
      <w:r w:rsidRPr="00954BF4">
        <w:rPr>
          <w:rFonts w:ascii="Times New Roman" w:hAnsi="Times New Roman" w:cs="Times New Roman"/>
          <w:b/>
          <w:bCs/>
        </w:rPr>
        <w:t>, dohányboltok.</w:t>
      </w:r>
    </w:p>
    <w:p w:rsidR="00954BF4" w:rsidRDefault="00954BF4"/>
    <w:p w:rsidR="00954BF4" w:rsidRPr="00954BF4" w:rsidRDefault="00954BF4" w:rsidP="00954BF4">
      <w:pPr>
        <w:pStyle w:val="Pa8"/>
        <w:spacing w:before="260"/>
        <w:ind w:firstLine="33"/>
        <w:jc w:val="both"/>
        <w:rPr>
          <w:rFonts w:ascii="Times New Roman" w:hAnsi="Times New Roman" w:cs="Times New Roman"/>
          <w:color w:val="221E1F"/>
        </w:rPr>
      </w:pPr>
      <w:r>
        <w:rPr>
          <w:rFonts w:ascii="Times New Roman" w:hAnsi="Times New Roman" w:cs="Times New Roman"/>
          <w:color w:val="221E1F"/>
        </w:rPr>
        <w:t xml:space="preserve">A </w:t>
      </w:r>
      <w:r w:rsidRPr="00954BF4">
        <w:rPr>
          <w:rFonts w:ascii="Times New Roman" w:hAnsi="Times New Roman" w:cs="Times New Roman"/>
          <w:color w:val="221E1F"/>
        </w:rPr>
        <w:t>vendéglátó üzletben 15.00 óra után 06.00 óráig az ott foglalkoztatottak kivételével tilos tartózkodni</w:t>
      </w:r>
      <w:r>
        <w:rPr>
          <w:rFonts w:ascii="Times New Roman" w:hAnsi="Times New Roman" w:cs="Times New Roman"/>
          <w:color w:val="221E1F"/>
        </w:rPr>
        <w:t>!</w:t>
      </w:r>
    </w:p>
    <w:p w:rsidR="00954BF4" w:rsidRDefault="00954BF4" w:rsidP="00954BF4">
      <w:pPr>
        <w:jc w:val="both"/>
        <w:rPr>
          <w:rFonts w:ascii="Times New Roman" w:hAnsi="Times New Roman" w:cs="Times New Roman"/>
          <w:color w:val="221E1F"/>
        </w:rPr>
      </w:pPr>
      <w:r>
        <w:rPr>
          <w:rFonts w:ascii="Times New Roman" w:hAnsi="Times New Roman" w:cs="Times New Roman"/>
          <w:color w:val="221E1F"/>
        </w:rPr>
        <w:t>Kivétel ez alól</w:t>
      </w:r>
      <w:r w:rsidRPr="00954BF4">
        <w:rPr>
          <w:rFonts w:ascii="Times New Roman" w:hAnsi="Times New Roman" w:cs="Times New Roman"/>
          <w:color w:val="221E1F"/>
        </w:rPr>
        <w:t xml:space="preserve"> az élelmiszer elvitelre történő megrendelése és átvétele, valamint a vételár megfizetése céljából és időtartamára</w:t>
      </w:r>
      <w:r>
        <w:rPr>
          <w:rFonts w:ascii="Times New Roman" w:hAnsi="Times New Roman" w:cs="Times New Roman"/>
          <w:color w:val="221E1F"/>
        </w:rPr>
        <w:t>.</w:t>
      </w:r>
    </w:p>
    <w:p w:rsidR="00954BF4" w:rsidRDefault="00954BF4" w:rsidP="00954BF4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hu-HU" w:eastAsia="hu-HU"/>
        </w:rPr>
      </w:pPr>
      <w:bookmarkStart w:id="1" w:name="_Hlk36109165"/>
      <w:r>
        <w:rPr>
          <w:rFonts w:ascii="Times New Roman" w:eastAsia="Times New Roman" w:hAnsi="Times New Roman" w:cs="Times New Roman"/>
          <w:lang w:val="hu-HU" w:eastAsia="hu-HU"/>
        </w:rPr>
        <w:t>A határozat 2020. március 17. napjától visszavonásig hatályos.</w:t>
      </w:r>
    </w:p>
    <w:p w:rsidR="00954BF4" w:rsidRPr="00792213" w:rsidRDefault="00C81DED" w:rsidP="00954BF4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hu-HU" w:eastAsia="hu-HU"/>
        </w:rPr>
      </w:pPr>
      <w:r>
        <w:rPr>
          <w:rFonts w:ascii="Times New Roman" w:eastAsia="Times New Roman" w:hAnsi="Times New Roman" w:cs="Times New Roman"/>
          <w:lang w:val="hu-HU" w:eastAsia="hu-HU"/>
        </w:rPr>
        <w:t>Ivád</w:t>
      </w:r>
      <w:r w:rsidR="00954BF4" w:rsidRPr="00792213">
        <w:rPr>
          <w:rFonts w:ascii="Times New Roman" w:eastAsia="Times New Roman" w:hAnsi="Times New Roman" w:cs="Times New Roman"/>
          <w:lang w:val="hu-HU" w:eastAsia="hu-HU"/>
        </w:rPr>
        <w:t>, 2020. március 1</w:t>
      </w:r>
      <w:r w:rsidR="00954BF4">
        <w:rPr>
          <w:rFonts w:ascii="Times New Roman" w:eastAsia="Times New Roman" w:hAnsi="Times New Roman" w:cs="Times New Roman"/>
          <w:lang w:val="hu-HU" w:eastAsia="hu-HU"/>
        </w:rPr>
        <w:t>7</w:t>
      </w:r>
      <w:r w:rsidR="00954BF4" w:rsidRPr="00792213">
        <w:rPr>
          <w:rFonts w:ascii="Times New Roman" w:eastAsia="Times New Roman" w:hAnsi="Times New Roman" w:cs="Times New Roman"/>
          <w:lang w:val="hu-HU" w:eastAsia="hu-HU"/>
        </w:rPr>
        <w:t>.</w:t>
      </w:r>
    </w:p>
    <w:p w:rsidR="00954BF4" w:rsidRPr="00EE0E74" w:rsidRDefault="00954BF4" w:rsidP="00954BF4">
      <w:pPr>
        <w:pStyle w:val="Nincstrkz"/>
        <w:rPr>
          <w:rFonts w:ascii="Times New Roman" w:hAnsi="Times New Roman" w:cs="Times New Roman"/>
          <w:b/>
          <w:bCs/>
          <w:lang w:val="hu-HU" w:eastAsia="hu-HU"/>
        </w:rPr>
      </w:pPr>
      <w:r w:rsidRPr="00EE0E74">
        <w:rPr>
          <w:rFonts w:ascii="Times New Roman" w:hAnsi="Times New Roman" w:cs="Times New Roman"/>
          <w:b/>
          <w:bCs/>
          <w:lang w:val="hu-HU" w:eastAsia="hu-HU"/>
        </w:rPr>
        <w:t xml:space="preserve">                                                                                                   </w:t>
      </w:r>
      <w:r w:rsidR="00884979">
        <w:rPr>
          <w:rFonts w:ascii="Times New Roman" w:hAnsi="Times New Roman" w:cs="Times New Roman"/>
          <w:b/>
          <w:bCs/>
          <w:lang w:val="hu-HU" w:eastAsia="hu-HU"/>
        </w:rPr>
        <w:t>V</w:t>
      </w:r>
      <w:r w:rsidR="00C81DED">
        <w:rPr>
          <w:rFonts w:ascii="Times New Roman" w:hAnsi="Times New Roman" w:cs="Times New Roman"/>
          <w:b/>
          <w:bCs/>
          <w:lang w:val="hu-HU" w:eastAsia="hu-HU"/>
        </w:rPr>
        <w:t>alyon László</w:t>
      </w:r>
      <w:bookmarkStart w:id="2" w:name="_GoBack"/>
      <w:bookmarkEnd w:id="2"/>
      <w:r w:rsidRPr="00EE0E74">
        <w:rPr>
          <w:rFonts w:ascii="Times New Roman" w:hAnsi="Times New Roman" w:cs="Times New Roman"/>
          <w:b/>
          <w:bCs/>
          <w:lang w:val="hu-HU" w:eastAsia="hu-HU"/>
        </w:rPr>
        <w:t xml:space="preserve"> </w:t>
      </w:r>
    </w:p>
    <w:p w:rsidR="00954BF4" w:rsidRPr="00EE0E74" w:rsidRDefault="00954BF4" w:rsidP="00954BF4">
      <w:pPr>
        <w:pStyle w:val="Nincstrkz"/>
        <w:rPr>
          <w:rFonts w:ascii="Times New Roman" w:hAnsi="Times New Roman" w:cs="Times New Roman"/>
          <w:b/>
          <w:bCs/>
          <w:lang w:val="hu-HU" w:eastAsia="hu-HU"/>
        </w:rPr>
      </w:pPr>
      <w:r w:rsidRPr="00EE0E74">
        <w:rPr>
          <w:rFonts w:ascii="Times New Roman" w:hAnsi="Times New Roman" w:cs="Times New Roman"/>
          <w:b/>
          <w:bCs/>
          <w:lang w:val="hu-HU" w:eastAsia="hu-HU"/>
        </w:rPr>
        <w:tab/>
      </w:r>
      <w:r w:rsidRPr="00EE0E74">
        <w:rPr>
          <w:rFonts w:ascii="Times New Roman" w:hAnsi="Times New Roman" w:cs="Times New Roman"/>
          <w:b/>
          <w:bCs/>
          <w:lang w:val="hu-HU" w:eastAsia="hu-HU"/>
        </w:rPr>
        <w:tab/>
      </w:r>
      <w:r w:rsidRPr="00EE0E74">
        <w:rPr>
          <w:rFonts w:ascii="Times New Roman" w:hAnsi="Times New Roman" w:cs="Times New Roman"/>
          <w:b/>
          <w:bCs/>
          <w:lang w:val="hu-HU" w:eastAsia="hu-HU"/>
        </w:rPr>
        <w:tab/>
      </w:r>
      <w:r w:rsidRPr="00EE0E74">
        <w:rPr>
          <w:rFonts w:ascii="Times New Roman" w:hAnsi="Times New Roman" w:cs="Times New Roman"/>
          <w:b/>
          <w:bCs/>
          <w:lang w:val="hu-HU" w:eastAsia="hu-HU"/>
        </w:rPr>
        <w:tab/>
      </w:r>
      <w:r w:rsidRPr="00EE0E74">
        <w:rPr>
          <w:rFonts w:ascii="Times New Roman" w:hAnsi="Times New Roman" w:cs="Times New Roman"/>
          <w:b/>
          <w:bCs/>
          <w:lang w:val="hu-HU" w:eastAsia="hu-HU"/>
        </w:rPr>
        <w:tab/>
      </w:r>
      <w:r w:rsidRPr="00EE0E74">
        <w:rPr>
          <w:rFonts w:ascii="Times New Roman" w:hAnsi="Times New Roman" w:cs="Times New Roman"/>
          <w:b/>
          <w:bCs/>
          <w:lang w:val="hu-HU" w:eastAsia="hu-HU"/>
        </w:rPr>
        <w:tab/>
      </w:r>
      <w:r w:rsidRPr="00EE0E74">
        <w:rPr>
          <w:rFonts w:ascii="Times New Roman" w:hAnsi="Times New Roman" w:cs="Times New Roman"/>
          <w:b/>
          <w:bCs/>
          <w:lang w:val="hu-HU" w:eastAsia="hu-HU"/>
        </w:rPr>
        <w:tab/>
      </w:r>
      <w:r w:rsidRPr="00EE0E74">
        <w:rPr>
          <w:rFonts w:ascii="Times New Roman" w:hAnsi="Times New Roman" w:cs="Times New Roman"/>
          <w:b/>
          <w:bCs/>
          <w:lang w:val="hu-HU" w:eastAsia="hu-HU"/>
        </w:rPr>
        <w:tab/>
      </w:r>
      <w:r>
        <w:rPr>
          <w:rFonts w:ascii="Times New Roman" w:hAnsi="Times New Roman" w:cs="Times New Roman"/>
          <w:b/>
          <w:bCs/>
          <w:lang w:val="hu-HU" w:eastAsia="hu-HU"/>
        </w:rPr>
        <w:t xml:space="preserve">  </w:t>
      </w:r>
      <w:r w:rsidR="00884979">
        <w:rPr>
          <w:rFonts w:ascii="Times New Roman" w:hAnsi="Times New Roman" w:cs="Times New Roman"/>
          <w:b/>
          <w:bCs/>
          <w:lang w:val="hu-HU" w:eastAsia="hu-HU"/>
        </w:rPr>
        <w:t xml:space="preserve">  </w:t>
      </w:r>
      <w:r>
        <w:rPr>
          <w:rFonts w:ascii="Times New Roman" w:hAnsi="Times New Roman" w:cs="Times New Roman"/>
          <w:b/>
          <w:bCs/>
          <w:lang w:val="hu-HU" w:eastAsia="hu-HU"/>
        </w:rPr>
        <w:t>polgármester</w:t>
      </w:r>
    </w:p>
    <w:bookmarkEnd w:id="1"/>
    <w:p w:rsidR="00954BF4" w:rsidRDefault="00954BF4" w:rsidP="00954BF4">
      <w:pPr>
        <w:jc w:val="both"/>
      </w:pPr>
    </w:p>
    <w:sectPr w:rsidR="00954BF4" w:rsidSect="007E1B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128"/>
    <w:rsid w:val="003126CF"/>
    <w:rsid w:val="00322128"/>
    <w:rsid w:val="007E1BA8"/>
    <w:rsid w:val="00884979"/>
    <w:rsid w:val="00954BF4"/>
    <w:rsid w:val="00A06CEA"/>
    <w:rsid w:val="00B36DFB"/>
    <w:rsid w:val="00C81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9674E"/>
  <w15:chartTrackingRefBased/>
  <w15:docId w15:val="{B9DF7FE8-61A5-834E-BD56-A67CBE850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B36DFB"/>
    <w:pPr>
      <w:autoSpaceDE w:val="0"/>
      <w:autoSpaceDN w:val="0"/>
      <w:adjustRightInd w:val="0"/>
    </w:pPr>
    <w:rPr>
      <w:rFonts w:ascii="Myriad Pro" w:hAnsi="Myriad Pro" w:cs="Myriad Pro"/>
      <w:color w:val="000000"/>
      <w:lang w:val="hu-HU"/>
    </w:rPr>
  </w:style>
  <w:style w:type="paragraph" w:customStyle="1" w:styleId="Pa1">
    <w:name w:val="Pa1"/>
    <w:basedOn w:val="Default"/>
    <w:next w:val="Default"/>
    <w:uiPriority w:val="99"/>
    <w:rsid w:val="00B36DFB"/>
    <w:pPr>
      <w:spacing w:line="201" w:lineRule="atLeast"/>
    </w:pPr>
    <w:rPr>
      <w:rFonts w:cstheme="minorBidi"/>
      <w:color w:val="auto"/>
    </w:rPr>
  </w:style>
  <w:style w:type="paragraph" w:customStyle="1" w:styleId="Pa7">
    <w:name w:val="Pa7"/>
    <w:basedOn w:val="Default"/>
    <w:next w:val="Default"/>
    <w:uiPriority w:val="99"/>
    <w:rsid w:val="00B36DFB"/>
    <w:pPr>
      <w:spacing w:line="181" w:lineRule="atLeast"/>
    </w:pPr>
    <w:rPr>
      <w:rFonts w:cstheme="minorBidi"/>
      <w:color w:val="auto"/>
    </w:rPr>
  </w:style>
  <w:style w:type="paragraph" w:customStyle="1" w:styleId="Pa8">
    <w:name w:val="Pa8"/>
    <w:basedOn w:val="Default"/>
    <w:next w:val="Default"/>
    <w:uiPriority w:val="99"/>
    <w:rsid w:val="00B36DFB"/>
    <w:pPr>
      <w:spacing w:line="181" w:lineRule="atLeast"/>
    </w:pPr>
    <w:rPr>
      <w:rFonts w:cstheme="minorBidi"/>
      <w:color w:val="auto"/>
    </w:rPr>
  </w:style>
  <w:style w:type="paragraph" w:styleId="Nincstrkz">
    <w:name w:val="No Spacing"/>
    <w:uiPriority w:val="1"/>
    <w:qFormat/>
    <w:rsid w:val="00954B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169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dr. Varga Attila</cp:lastModifiedBy>
  <cp:revision>5</cp:revision>
  <dcterms:created xsi:type="dcterms:W3CDTF">2018-09-06T23:03:00Z</dcterms:created>
  <dcterms:modified xsi:type="dcterms:W3CDTF">2020-03-26T14:35:00Z</dcterms:modified>
</cp:coreProperties>
</file>